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603AE" w:rsidTr="00172D8F">
        <w:trPr>
          <w:trHeight w:val="1294"/>
        </w:trPr>
        <w:tc>
          <w:tcPr>
            <w:tcW w:w="10456" w:type="dxa"/>
            <w:vAlign w:val="center"/>
          </w:tcPr>
          <w:p w:rsidR="00E603AE" w:rsidRPr="00E603AE" w:rsidRDefault="00E603AE" w:rsidP="002A1FB3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val="ru-RU" w:eastAsia="ru-RU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ИП Едаков Алексей Анатольевич</w:t>
            </w:r>
          </w:p>
          <w:p w:rsidR="00E603AE" w:rsidRPr="00E603AE" w:rsidRDefault="002A1FB3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Юр. адрес:</w:t>
            </w:r>
            <w:r w:rsidR="00E603AE"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142184, Московская область, г. Подольск, мкр. Климовск, ул. Революции, д. 4, кв. 81</w:t>
            </w:r>
          </w:p>
          <w:p w:rsidR="00E603AE" w:rsidRPr="00E603AE" w:rsidRDefault="00E603AE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адрес: 142116,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Московская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область,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г. Подольск,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Домодедовское шоссе,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д. 14</w:t>
            </w:r>
          </w:p>
          <w:p w:rsidR="00E603AE" w:rsidRPr="00E603AE" w:rsidRDefault="00E603AE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ИНН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Р/с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40802810400000033385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Отд. «Подольское»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АО «Райффайзенбанк»</w:t>
            </w:r>
          </w:p>
          <w:p w:rsidR="00E603AE" w:rsidRPr="00E603AE" w:rsidRDefault="00E603AE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044525700,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К/с 30101810200000000700,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ОКПО 0122307330,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ОГРНИП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317507400048131</w:t>
            </w:r>
          </w:p>
          <w:p w:rsidR="00E603AE" w:rsidRDefault="00E603AE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Тел.: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+7 (495)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792-21-23,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+7 (800)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600-51-16,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e-mail: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info@magorclub.ru,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сайт: magorclub.ru</w:t>
            </w:r>
          </w:p>
        </w:tc>
      </w:tr>
    </w:tbl>
    <w:p w:rsidR="00624DEE" w:rsidRDefault="00624DEE" w:rsidP="00624DEE">
      <w:pPr>
        <w:rPr>
          <w:rFonts w:ascii="Calibri" w:hAnsi="Calibri" w:cs="Calibri"/>
          <w:b/>
          <w:sz w:val="28"/>
          <w:szCs w:val="28"/>
        </w:rPr>
      </w:pPr>
    </w:p>
    <w:p w:rsidR="003B6F21" w:rsidRPr="002E3CE1" w:rsidRDefault="003B6F21" w:rsidP="003B6F21">
      <w:pPr>
        <w:jc w:val="center"/>
        <w:rPr>
          <w:rFonts w:asciiTheme="minorHAnsi" w:hAnsiTheme="minorHAnsi" w:cstheme="minorHAnsi"/>
          <w:b/>
          <w:color w:val="000000" w:themeColor="text1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b/>
          <w:color w:val="000000" w:themeColor="text1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Готовый бизнес по организации сырьевой базы.</w:t>
      </w:r>
    </w:p>
    <w:p w:rsidR="003B6F21" w:rsidRPr="002E3CE1" w:rsidRDefault="003B6F21" w:rsidP="002E3CE1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6F21" w:rsidRPr="002E3CE1" w:rsidRDefault="003B6F21" w:rsidP="003B6F21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Крупнейший оператор на рынке заготовки полимерных отходов</w:t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предлагает </w:t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партнерство 50/50. </w:t>
      </w:r>
    </w:p>
    <w:p w:rsidR="003B6F21" w:rsidRPr="002E3CE1" w:rsidRDefault="003B6F21" w:rsidP="003B6F21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6F21" w:rsidRPr="002E3CE1" w:rsidRDefault="003B6F21" w:rsidP="003B6F21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Инвестиции со стороны партнера в регионе: </w:t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12-17 млн.руб      </w:t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3B6F21" w:rsidRPr="002E3CE1" w:rsidRDefault="003B6F21" w:rsidP="003B6F21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Рентабельность бизнеса /в год:  </w:t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160-180 % </w:t>
      </w:r>
    </w:p>
    <w:p w:rsidR="003B6F21" w:rsidRPr="002E3CE1" w:rsidRDefault="003B6F21" w:rsidP="003B6F21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Чистая прибыль партнера /в год:  </w:t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10 млн.р - 14 млн.руб</w:t>
      </w:r>
    </w:p>
    <w:p w:rsidR="003B6F21" w:rsidRPr="002E3CE1" w:rsidRDefault="003B6F21" w:rsidP="003B6F21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Окупаемость проекта /не более:  </w:t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1,5-2 года.</w:t>
      </w:r>
    </w:p>
    <w:p w:rsidR="003B6F21" w:rsidRPr="002E3CE1" w:rsidRDefault="003B6F21" w:rsidP="003B6F21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Гарантия возврата инвестиций и окупаемость проекта:</w:t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100%</w:t>
      </w:r>
    </w:p>
    <w:p w:rsidR="003B6F21" w:rsidRPr="002E3CE1" w:rsidRDefault="003B6F21" w:rsidP="003B6F21">
      <w:pPr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6F21" w:rsidRPr="002E3CE1" w:rsidRDefault="003B6F21" w:rsidP="003B6F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ООО «АМД» одна из крупнейших в России компаний по сбору и первичной обработке полимерных отходов. Сотрудничество с компанией АМД - это гарантия стабильности поставок, высокого качества сортировки полимерных отходов, гибких ценовых предложений. </w:t>
      </w:r>
    </w:p>
    <w:p w:rsidR="003B6F21" w:rsidRPr="002E3CE1" w:rsidRDefault="003B6F21" w:rsidP="003B6F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6F21" w:rsidRPr="002E3CE1" w:rsidRDefault="003B6F21" w:rsidP="003B6F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История компании - это более 10 лет успешного сотрудничества с переработчиками и производителями конечной продукции, стабильность объёмов поставок и лидирующие конкурентные преимущества на рынке.</w:t>
      </w:r>
    </w:p>
    <w:p w:rsidR="003B6F21" w:rsidRPr="002E3CE1" w:rsidRDefault="003B6F21" w:rsidP="003B6F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Становитесь нашим партнерами в крупных регионах страны на условиях 50/50. </w:t>
      </w:r>
    </w:p>
    <w:p w:rsidR="003B6F21" w:rsidRPr="002E3CE1" w:rsidRDefault="003B6F21" w:rsidP="003B6F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 готовы инвестировать в Ваш регион не менее 50% инвестиционных средств в размере  17 000 000 рублей.</w:t>
      </w:r>
    </w:p>
    <w:p w:rsidR="003B6F21" w:rsidRPr="002E3CE1" w:rsidRDefault="003B6F21" w:rsidP="003B6F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Мы с Вами станем соучредителями новой компании, в которой Вы будете полноправным партнером и руководителем.  Вы станете совладельцем крупного, перспективного бизнеса на эксклюзивных условиях. </w:t>
      </w:r>
    </w:p>
    <w:p w:rsidR="003B6F21" w:rsidRPr="002E3CE1" w:rsidRDefault="003B6F21" w:rsidP="003B6F21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6F21" w:rsidRPr="002E3CE1" w:rsidRDefault="003B6F21" w:rsidP="003B6F21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 предоставим:</w:t>
      </w:r>
    </w:p>
    <w:p w:rsidR="003B6F21" w:rsidRPr="002E3CE1" w:rsidRDefault="003B6F21" w:rsidP="003B6F21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6F21" w:rsidRPr="002E3CE1" w:rsidRDefault="003B6F21" w:rsidP="003B6F21">
      <w:pPr>
        <w:pStyle w:val="a7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Инвестиции с нашей стороны в размере 17 000 000 рублей;</w:t>
      </w:r>
    </w:p>
    <w:p w:rsidR="003B6F21" w:rsidRPr="002E3CE1" w:rsidRDefault="003B6F21" w:rsidP="003B6F21">
      <w:pPr>
        <w:pStyle w:val="a7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Совместно отработаем каналы сбыта и снабжения. </w:t>
      </w:r>
    </w:p>
    <w:p w:rsidR="003B6F21" w:rsidRPr="002E3CE1" w:rsidRDefault="003B6F21" w:rsidP="003B6F21">
      <w:pPr>
        <w:pStyle w:val="a7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Поставим качественное оборудование;</w:t>
      </w:r>
    </w:p>
    <w:p w:rsidR="003B6F21" w:rsidRPr="002E3CE1" w:rsidRDefault="003B6F21" w:rsidP="003B6F21">
      <w:pPr>
        <w:pStyle w:val="a7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Установим </w:t>
      </w:r>
      <w:r w:rsidRPr="002E3CE1">
        <w:rPr>
          <w:rFonts w:asciiTheme="minorHAnsi" w:hAnsiTheme="minorHAnsi" w:cstheme="minorHAnsi"/>
          <w:color w:val="000000" w:themeColor="text1"/>
          <w:shd w:val="clear" w:color="auto" w:fill="FFFFFF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ERP</w:t>
      </w:r>
      <w:r w:rsidRPr="002E3CE1">
        <w:rPr>
          <w:rFonts w:asciiTheme="minorHAnsi" w:hAnsiTheme="minorHAnsi"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–систему: Систему управления предприятием;</w:t>
      </w:r>
    </w:p>
    <w:p w:rsidR="003B6F21" w:rsidRPr="002E3CE1" w:rsidRDefault="003B6F21" w:rsidP="003B6F21">
      <w:pPr>
        <w:pStyle w:val="a7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Научим принципам работы. Обучим сотрудников и рабочих;</w:t>
      </w:r>
    </w:p>
    <w:p w:rsidR="003B6F21" w:rsidRPr="002E3CE1" w:rsidRDefault="003B6F21" w:rsidP="003B6F21">
      <w:pPr>
        <w:pStyle w:val="a7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Выведем на прибыль в течение первых 3 месяцев;</w:t>
      </w:r>
    </w:p>
    <w:p w:rsidR="003B6F21" w:rsidRPr="002E3CE1" w:rsidRDefault="003B6F21" w:rsidP="003B6F21">
      <w:pPr>
        <w:pStyle w:val="a7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Поделимся своими знаниями рынка и опытом;</w:t>
      </w:r>
    </w:p>
    <w:p w:rsidR="003B6F21" w:rsidRPr="002E3CE1" w:rsidRDefault="003B6F21" w:rsidP="003B6F21">
      <w:pPr>
        <w:pStyle w:val="a7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Окажем правовую поддержку;</w:t>
      </w:r>
    </w:p>
    <w:p w:rsidR="003B6F21" w:rsidRPr="002E3CE1" w:rsidRDefault="003B6F21" w:rsidP="003B6F21">
      <w:pPr>
        <w:pStyle w:val="a7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Обеспечим эффективной рекламой в регионе и </w:t>
      </w:r>
      <w:r w:rsidRPr="002E3CE1">
        <w:rPr>
          <w:rFonts w:asciiTheme="minorHAnsi" w:hAnsiTheme="minorHAnsi" w:cstheme="minorHAnsi"/>
          <w:color w:val="000000" w:themeColor="text1"/>
          <w:shd w:val="clear" w:color="auto" w:fill="FFFFFF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r w:rsidRPr="002E3CE1">
        <w:rPr>
          <w:rFonts w:asciiTheme="minorHAnsi" w:hAnsiTheme="minorHAnsi"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поддержкой;</w:t>
      </w:r>
    </w:p>
    <w:p w:rsidR="003B6F21" w:rsidRPr="002E3CE1" w:rsidRDefault="003B6F21" w:rsidP="003B6F21">
      <w:pPr>
        <w:pStyle w:val="a7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Лицензирование.</w:t>
      </w:r>
    </w:p>
    <w:p w:rsidR="003B6F21" w:rsidRPr="002E3CE1" w:rsidRDefault="003B6F21" w:rsidP="003B6F21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6F21" w:rsidRPr="002E3CE1" w:rsidRDefault="003B6F21" w:rsidP="003B6F21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Ждем Вас у себя в качестве наших потенциальных партнеров по высокорентабельному, активно развивающемуся бизнесу. </w:t>
      </w:r>
    </w:p>
    <w:p w:rsidR="003B6F21" w:rsidRPr="002E3CE1" w:rsidRDefault="003B6F21" w:rsidP="003B6F21">
      <w:pPr>
        <w:pStyle w:val="a7"/>
        <w:jc w:val="both"/>
        <w:rPr>
          <w:rFonts w:asciiTheme="minorHAnsi" w:hAnsiTheme="minorHAnsi" w:cstheme="minorHAnsi"/>
          <w:color w:val="000000" w:themeColor="text1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7F7E" w:rsidRDefault="00E77F7E" w:rsidP="00E77F7E">
      <w:pPr>
        <w:pStyle w:val="a7"/>
        <w:spacing w:line="360" w:lineRule="auto"/>
        <w:ind w:left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С Уважением, команда “</w:t>
      </w:r>
      <w:proofErr w:type="spellStart"/>
      <w:r>
        <w:rPr>
          <w:rFonts w:asciiTheme="minorHAnsi" w:hAnsiTheme="minorHAnsi" w:cstheme="minorHAnsi"/>
          <w:b/>
          <w:i/>
          <w:lang w:val="en-US"/>
        </w:rPr>
        <w:t>Magorclub</w:t>
      </w:r>
      <w:proofErr w:type="spellEnd"/>
      <w:r>
        <w:rPr>
          <w:rFonts w:asciiTheme="minorHAnsi" w:hAnsiTheme="minorHAnsi" w:cstheme="minorHAnsi"/>
          <w:b/>
          <w:i/>
        </w:rPr>
        <w:t>” - Магазин Гото</w:t>
      </w:r>
      <w:bookmarkStart w:id="0" w:name="_GoBack"/>
      <w:bookmarkEnd w:id="0"/>
      <w:r>
        <w:rPr>
          <w:rFonts w:asciiTheme="minorHAnsi" w:hAnsiTheme="minorHAnsi" w:cstheme="minorHAnsi"/>
          <w:b/>
          <w:i/>
        </w:rPr>
        <w:t>вых Решений для бизнеса.</w:t>
      </w:r>
    </w:p>
    <w:p w:rsidR="003B6F21" w:rsidRPr="002E3CE1" w:rsidRDefault="003B6F21" w:rsidP="00E77F7E">
      <w:pPr>
        <w:pStyle w:val="a7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B6F21" w:rsidRPr="002E3CE1" w:rsidSect="00624DEE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EB8"/>
    <w:multiLevelType w:val="hybridMultilevel"/>
    <w:tmpl w:val="E70C6B50"/>
    <w:lvl w:ilvl="0" w:tplc="A036C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0124B9"/>
    <w:multiLevelType w:val="multilevel"/>
    <w:tmpl w:val="FB2A2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DDB17C3"/>
    <w:multiLevelType w:val="hybridMultilevel"/>
    <w:tmpl w:val="7188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70"/>
    <w:rsid w:val="000B4E71"/>
    <w:rsid w:val="00172D8F"/>
    <w:rsid w:val="002A1FB3"/>
    <w:rsid w:val="002E3CE1"/>
    <w:rsid w:val="00314732"/>
    <w:rsid w:val="0039311C"/>
    <w:rsid w:val="003B6F21"/>
    <w:rsid w:val="003E14EB"/>
    <w:rsid w:val="00624DEE"/>
    <w:rsid w:val="006C7782"/>
    <w:rsid w:val="00735A10"/>
    <w:rsid w:val="007667B2"/>
    <w:rsid w:val="007E03D5"/>
    <w:rsid w:val="00945E1D"/>
    <w:rsid w:val="00C2215C"/>
    <w:rsid w:val="00C3440D"/>
    <w:rsid w:val="00DA5F70"/>
    <w:rsid w:val="00E603AE"/>
    <w:rsid w:val="00E72CD7"/>
    <w:rsid w:val="00E7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04474-6C40-4806-82FE-137F6836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DA5F70"/>
  </w:style>
  <w:style w:type="character" w:styleId="a3">
    <w:name w:val="Hyperlink"/>
    <w:unhideWhenUsed/>
    <w:rsid w:val="00DA5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0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3D5"/>
    <w:rPr>
      <w:rFonts w:ascii="Tahoma" w:eastAsia="Times New Roman" w:hAnsi="Tahoma" w:cs="Tahoma"/>
      <w:sz w:val="16"/>
      <w:szCs w:val="16"/>
      <w:lang w:val="it-IT" w:eastAsia="it-IT"/>
    </w:rPr>
  </w:style>
  <w:style w:type="table" w:styleId="a6">
    <w:name w:val="Table Grid"/>
    <w:basedOn w:val="a1"/>
    <w:uiPriority w:val="39"/>
    <w:rsid w:val="00E6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24D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2018-08-20T13:43:00Z</dcterms:created>
  <dcterms:modified xsi:type="dcterms:W3CDTF">2018-08-20T14:04:00Z</dcterms:modified>
</cp:coreProperties>
</file>