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03AE" w:rsidTr="00172D8F">
        <w:trPr>
          <w:trHeight w:val="1294"/>
        </w:trPr>
        <w:tc>
          <w:tcPr>
            <w:tcW w:w="10456" w:type="dxa"/>
            <w:vAlign w:val="center"/>
          </w:tcPr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E603AE" w:rsidRPr="00E603AE" w:rsidRDefault="002A1FB3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="00E603AE"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624DEE" w:rsidRDefault="00624DEE" w:rsidP="00624DEE">
      <w:pPr>
        <w:rPr>
          <w:rFonts w:ascii="Calibri" w:hAnsi="Calibri" w:cs="Calibri"/>
          <w:b/>
          <w:sz w:val="28"/>
          <w:szCs w:val="28"/>
        </w:rPr>
      </w:pPr>
    </w:p>
    <w:p w:rsidR="001776DD" w:rsidRPr="001776DD" w:rsidRDefault="001776DD" w:rsidP="00D324FD">
      <w:pPr>
        <w:pStyle w:val="a7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1776DD">
        <w:rPr>
          <w:rFonts w:asciiTheme="minorHAnsi" w:hAnsiTheme="minorHAnsi" w:cstheme="minorHAnsi"/>
          <w:b/>
          <w:sz w:val="28"/>
          <w:szCs w:val="28"/>
          <w:lang w:val="it-IT"/>
        </w:rPr>
        <w:t>Готовый бизнес по торговле оборудованием.</w:t>
      </w:r>
    </w:p>
    <w:p w:rsidR="001776DD" w:rsidRPr="001776DD" w:rsidRDefault="001776DD" w:rsidP="00D324FD">
      <w:pPr>
        <w:pStyle w:val="a7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776DD">
        <w:rPr>
          <w:rFonts w:asciiTheme="minorHAnsi" w:hAnsiTheme="minorHAnsi" w:cstheme="minorHAnsi"/>
          <w:sz w:val="24"/>
          <w:szCs w:val="24"/>
          <w:lang w:val="it-IT"/>
        </w:rPr>
        <w:t>Предлагаем партнерство в крупных региональных центрах 50/50.</w:t>
      </w:r>
    </w:p>
    <w:p w:rsidR="00DC1ABE" w:rsidRDefault="00DC1ABE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776DD">
        <w:rPr>
          <w:rFonts w:asciiTheme="minorHAnsi" w:hAnsiTheme="minorHAnsi" w:cstheme="minorHAnsi"/>
          <w:lang w:val="it-IT"/>
        </w:rPr>
        <w:t xml:space="preserve">Инвестиции со стороны партнера в регионе: </w:t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 xml:space="preserve">10 млн.руб      </w:t>
      </w:r>
      <w:r w:rsidRPr="001776DD">
        <w:rPr>
          <w:rFonts w:asciiTheme="minorHAnsi" w:hAnsiTheme="minorHAnsi" w:cstheme="minorHAnsi"/>
          <w:lang w:val="it-IT"/>
        </w:rPr>
        <w:tab/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/без дополнительных вливаний в процессе работы/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Рентабельность в год:  </w:t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="00D324F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 xml:space="preserve">30-50 %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Чистая прибыль партнера</w:t>
      </w:r>
      <w:r w:rsidR="00DC1ABE">
        <w:rPr>
          <w:rFonts w:asciiTheme="minorHAnsi" w:hAnsiTheme="minorHAnsi" w:cstheme="minorHAnsi"/>
        </w:rPr>
        <w:t>, год</w:t>
      </w:r>
      <w:r w:rsidRPr="001776DD">
        <w:rPr>
          <w:rFonts w:asciiTheme="minorHAnsi" w:hAnsiTheme="minorHAnsi" w:cstheme="minorHAnsi"/>
          <w:lang w:val="it-IT"/>
        </w:rPr>
        <w:t xml:space="preserve">:  </w:t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D324F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>3 млн.р</w:t>
      </w:r>
      <w:proofErr w:type="spellStart"/>
      <w:r w:rsidR="00DC1ABE">
        <w:rPr>
          <w:rFonts w:asciiTheme="minorHAnsi" w:hAnsiTheme="minorHAnsi" w:cstheme="minorHAnsi"/>
        </w:rPr>
        <w:t>уб</w:t>
      </w:r>
      <w:proofErr w:type="spellEnd"/>
      <w:r w:rsidR="00DC1ABE">
        <w:rPr>
          <w:rFonts w:asciiTheme="minorHAnsi" w:hAnsiTheme="minorHAnsi" w:cstheme="minorHAnsi"/>
          <w:lang w:val="it-IT"/>
        </w:rPr>
        <w:t xml:space="preserve"> - 5 млн.руб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Окупаемость проекта, не более:  </w:t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D324F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  <w:t xml:space="preserve"> 2,7 лет.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Гарантия возврата инвестиций и окупаемости проекта:</w:t>
      </w:r>
      <w:r w:rsidRPr="001776D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D324F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  <w:t>100%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Затраты на организацию бизнеса:  </w:t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D324FD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1776DD">
        <w:rPr>
          <w:rFonts w:asciiTheme="minorHAnsi" w:hAnsiTheme="minorHAnsi" w:cstheme="minorHAnsi"/>
          <w:lang w:val="it-IT"/>
        </w:rPr>
        <w:t>5%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776DD" w:rsidRPr="001776DD" w:rsidRDefault="001776DD" w:rsidP="00D324FD">
      <w:pPr>
        <w:pStyle w:val="a7"/>
        <w:spacing w:line="360" w:lineRule="auto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1776DD">
        <w:rPr>
          <w:rFonts w:asciiTheme="minorHAnsi" w:hAnsiTheme="minorHAnsi" w:cstheme="minorHAnsi"/>
          <w:b/>
          <w:lang w:val="it-IT"/>
        </w:rPr>
        <w:t>Организация регионального представительства компании по продаже оборудования для переработки полимеров.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</w:rPr>
        <w:t xml:space="preserve">ООО </w:t>
      </w:r>
      <w:r w:rsidRPr="001776DD">
        <w:rPr>
          <w:rFonts w:asciiTheme="minorHAnsi" w:hAnsiTheme="minorHAnsi" w:cstheme="minorHAnsi"/>
          <w:lang w:val="it-IT"/>
        </w:rPr>
        <w:t xml:space="preserve">«Мировое </w:t>
      </w:r>
      <w:r w:rsidR="00DC1ABE" w:rsidRPr="001776DD">
        <w:rPr>
          <w:rFonts w:asciiTheme="minorHAnsi" w:hAnsiTheme="minorHAnsi" w:cstheme="minorHAnsi"/>
          <w:lang w:val="it-IT"/>
        </w:rPr>
        <w:t>оборудование» –</w:t>
      </w:r>
      <w:r w:rsidRPr="001776DD">
        <w:rPr>
          <w:rFonts w:asciiTheme="minorHAnsi" w:hAnsiTheme="minorHAnsi" w:cstheme="minorHAnsi"/>
          <w:lang w:val="it-IT"/>
        </w:rPr>
        <w:t xml:space="preserve"> главный поставщик оборудования по переработке полимеров в России.</w:t>
      </w:r>
    </w:p>
    <w:p w:rsid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Мы готовы стать соинвестором по открытию филиала в Вашем регионе</w:t>
      </w:r>
      <w:r>
        <w:rPr>
          <w:rFonts w:asciiTheme="minorHAnsi" w:hAnsiTheme="minorHAnsi" w:cstheme="minorHAnsi"/>
        </w:rPr>
        <w:t xml:space="preserve">: </w:t>
      </w:r>
      <w:r w:rsidRPr="001776DD">
        <w:rPr>
          <w:rFonts w:asciiTheme="minorHAnsi" w:hAnsiTheme="minorHAnsi" w:cstheme="minorHAnsi"/>
          <w:lang w:val="it-IT"/>
        </w:rPr>
        <w:t xml:space="preserve">компании по продаже оборудования по переработке полимеров и отходов полимеров на условиях 50/50. </w:t>
      </w:r>
    </w:p>
    <w:p w:rsid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Объем инвестиций с нашей стороны 10 000 000 рублей.</w:t>
      </w:r>
    </w:p>
    <w:p w:rsid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Для Вас – поставка оборудования по себестоимости: мы гарантируем 100% прозрачность бизнес-отношений с партнером.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Мы разделим с Вами прибыль также, как мы разделим с Вами все затраты на ведение совместного бизнеса.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Вы станете полноправным партнером крупного, перспективного бизнеса на эксклюзивных условиях.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 - Мы организуем склад оборудования и зап.частей в региональном центре.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 - Предоставим ликвидные единицы оборудования для организации выставочного стенда с возможностью демонстрации в работе.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- Обучим управляющего филиалом и персонал.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- Организуем систему продаж.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- Окажем юридическую поддержку.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- Предоставим данные по оборачиваемости товара (собственная статистика).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C1ABE" w:rsidRDefault="00DC1ABE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lastRenderedPageBreak/>
        <w:t>ООО «Мировое оборудование» - это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- Цены, с которыми сложно конкурировать.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- Многолетний опыт и знание рынка.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 xml:space="preserve">- </w:t>
      </w:r>
      <w:r w:rsidR="00DC1ABE">
        <w:rPr>
          <w:rFonts w:asciiTheme="minorHAnsi" w:hAnsiTheme="minorHAnsi" w:cstheme="minorHAnsi"/>
        </w:rPr>
        <w:t xml:space="preserve"> </w:t>
      </w:r>
      <w:r w:rsidRPr="001776DD">
        <w:rPr>
          <w:rFonts w:asciiTheme="minorHAnsi" w:hAnsiTheme="minorHAnsi" w:cstheme="minorHAnsi"/>
          <w:lang w:val="it-IT"/>
        </w:rPr>
        <w:t>Собственное производство в России.</w:t>
      </w:r>
    </w:p>
    <w:p w:rsid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- Совместное производственное предприятие в Китайской Народной Республике в соучредительстве с представителем Китая.</w:t>
      </w:r>
    </w:p>
    <w:p w:rsidR="00DC1ABE" w:rsidRPr="00DC1ABE" w:rsidRDefault="00DC1ABE" w:rsidP="00DC1ABE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C1ABE">
        <w:rPr>
          <w:rFonts w:asciiTheme="minorHAnsi" w:hAnsiTheme="minorHAnsi" w:cstheme="minorHAnsi"/>
        </w:rPr>
        <w:t>- Склад оборудования и производство в Китае.</w:t>
      </w:r>
    </w:p>
    <w:p w:rsidR="00DC1ABE" w:rsidRPr="00DC1ABE" w:rsidRDefault="00DC1ABE" w:rsidP="00DC1ABE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bCs/>
        </w:rPr>
      </w:pPr>
      <w:r w:rsidRPr="00DC1ABE">
        <w:rPr>
          <w:rFonts w:asciiTheme="minorHAnsi" w:hAnsiTheme="minorHAnsi" w:cstheme="minorHAnsi"/>
        </w:rPr>
        <w:t>- Специализированный склад оборудования в России</w:t>
      </w:r>
    </w:p>
    <w:p w:rsidR="00DC1ABE" w:rsidRPr="00DC1ABE" w:rsidRDefault="00DC1ABE" w:rsidP="00DC1ABE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bCs/>
        </w:rPr>
      </w:pPr>
      <w:r w:rsidRPr="00DC1ABE">
        <w:rPr>
          <w:rFonts w:asciiTheme="minorHAnsi" w:hAnsiTheme="minorHAnsi" w:cstheme="minorHAnsi"/>
        </w:rPr>
        <w:t xml:space="preserve">- Аттестованный штат продавцов оборудования - </w:t>
      </w:r>
      <w:r w:rsidRPr="00DC1ABE">
        <w:rPr>
          <w:rFonts w:asciiTheme="minorHAnsi" w:hAnsiTheme="minorHAnsi" w:cstheme="minorHAnsi"/>
          <w:bCs/>
        </w:rPr>
        <w:t>19 менеджеров</w:t>
      </w:r>
    </w:p>
    <w:p w:rsidR="00DC1ABE" w:rsidRPr="00DC1ABE" w:rsidRDefault="00DC1ABE" w:rsidP="00DC1ABE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C1ABE">
        <w:rPr>
          <w:rFonts w:asciiTheme="minorHAnsi" w:hAnsiTheme="minorHAnsi" w:cstheme="minorHAnsi"/>
        </w:rPr>
        <w:t>- Более </w:t>
      </w:r>
      <w:r w:rsidRPr="00DC1ABE">
        <w:rPr>
          <w:rFonts w:asciiTheme="minorHAnsi" w:hAnsiTheme="minorHAnsi" w:cstheme="minorHAnsi"/>
          <w:bCs/>
        </w:rPr>
        <w:t>400 покупателей</w:t>
      </w:r>
      <w:r w:rsidRPr="00DC1ABE">
        <w:rPr>
          <w:rFonts w:asciiTheme="minorHAnsi" w:hAnsiTheme="minorHAnsi" w:cstheme="minorHAnsi"/>
        </w:rPr>
        <w:t> за 2017 год</w:t>
      </w:r>
    </w:p>
    <w:p w:rsidR="00DC1ABE" w:rsidRPr="00DC1ABE" w:rsidRDefault="00DC1ABE" w:rsidP="00DC1ABE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C1ABE">
        <w:rPr>
          <w:rFonts w:asciiTheme="minorHAnsi" w:hAnsiTheme="minorHAnsi" w:cstheme="minorHAnsi"/>
        </w:rPr>
        <w:t>- Более </w:t>
      </w:r>
      <w:r w:rsidRPr="00DC1ABE">
        <w:rPr>
          <w:rFonts w:asciiTheme="minorHAnsi" w:hAnsiTheme="minorHAnsi" w:cstheme="minorHAnsi"/>
          <w:bCs/>
        </w:rPr>
        <w:t>1500</w:t>
      </w:r>
      <w:r w:rsidRPr="00DC1ABE">
        <w:rPr>
          <w:rFonts w:asciiTheme="minorHAnsi" w:hAnsiTheme="minorHAnsi" w:cstheme="minorHAnsi"/>
        </w:rPr>
        <w:t> проведённых сделок.</w:t>
      </w:r>
    </w:p>
    <w:p w:rsidR="00DC1ABE" w:rsidRDefault="00DC1ABE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b/>
          <w:i/>
          <w:lang w:val="it-IT"/>
        </w:rPr>
      </w:pP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b/>
          <w:i/>
          <w:lang w:val="it-IT"/>
        </w:rPr>
      </w:pPr>
      <w:r w:rsidRPr="001776DD">
        <w:rPr>
          <w:rFonts w:asciiTheme="minorHAnsi" w:hAnsiTheme="minorHAnsi" w:cstheme="minorHAnsi"/>
          <w:b/>
          <w:i/>
          <w:lang w:val="it-IT"/>
        </w:rPr>
        <w:t>Всего одна причина, почему мы желаем инвестировать в регионы уже сейчас: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i/>
          <w:lang w:val="it-IT"/>
        </w:rPr>
      </w:pPr>
      <w:r w:rsidRPr="001776DD">
        <w:rPr>
          <w:rFonts w:asciiTheme="minorHAnsi" w:hAnsiTheme="minorHAnsi" w:cstheme="minorHAnsi"/>
          <w:i/>
          <w:lang w:val="it-IT"/>
        </w:rPr>
        <w:t>2017 год – год экологии.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i/>
          <w:lang w:val="it-IT"/>
        </w:rPr>
      </w:pPr>
      <w:r w:rsidRPr="001776DD">
        <w:rPr>
          <w:rFonts w:asciiTheme="minorHAnsi" w:hAnsiTheme="minorHAnsi" w:cstheme="minorHAnsi"/>
          <w:i/>
          <w:lang w:val="it-IT"/>
        </w:rPr>
        <w:t>По данным Минприроды, ежегодно в России образуется более 70 млн. тонн коммунальных отходов. Из них перерабатывается только 7%.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i/>
          <w:lang w:val="it-IT"/>
        </w:rPr>
      </w:pPr>
      <w:r w:rsidRPr="001776DD">
        <w:rPr>
          <w:rFonts w:asciiTheme="minorHAnsi" w:hAnsiTheme="minorHAnsi" w:cstheme="minorHAnsi"/>
          <w:i/>
          <w:lang w:val="it-IT"/>
        </w:rPr>
        <w:t xml:space="preserve">Согласно программе Правительства РФ, принятой в 2017году - к 2030 году в России количество полигонов ТБО должно сократиться более, чем в 150 раз, а 60 % твердых бытовые отходы должны подлежать обязательному раздельному сбору и сортировке для дальнейшей переработки, вместо захоронения и рекультивации.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i/>
          <w:lang w:val="it-IT"/>
        </w:rPr>
      </w:pPr>
      <w:r w:rsidRPr="001776DD">
        <w:rPr>
          <w:rFonts w:asciiTheme="minorHAnsi" w:hAnsiTheme="minorHAnsi" w:cstheme="minorHAnsi"/>
          <w:i/>
          <w:lang w:val="it-IT"/>
        </w:rPr>
        <w:t xml:space="preserve">Определены инструменты по финансированию Программы и определены региональные Операторы по обращению с отходами, которые будут нести ответственность за выполнение программы Правительства в данной области.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i/>
          <w:lang w:val="it-IT"/>
        </w:rPr>
      </w:pPr>
      <w:r w:rsidRPr="001776DD">
        <w:rPr>
          <w:rFonts w:asciiTheme="minorHAnsi" w:hAnsiTheme="minorHAnsi" w:cstheme="minorHAnsi"/>
          <w:i/>
          <w:lang w:val="it-IT"/>
        </w:rPr>
        <w:t xml:space="preserve">Новое законодательство РФ в части сбора, утилизации и переработки мусора должно позволить снизить экологическую напряженность во многих субъектах нашей страны.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i/>
          <w:lang w:val="it-IT"/>
        </w:rPr>
      </w:pPr>
      <w:r w:rsidRPr="001776DD">
        <w:rPr>
          <w:rFonts w:asciiTheme="minorHAnsi" w:hAnsiTheme="minorHAnsi" w:cstheme="minorHAnsi"/>
          <w:i/>
          <w:lang w:val="it-IT"/>
        </w:rPr>
        <w:t>К 2030 году 60% полимерных отходов будут подлежать вторичной переработке, что составит 830 % сверх того объема, который перерабатывается на сегодняшний день. Многократное увеличение рынка полимерных отходов, создаст условия для создания производств по вторичной переработке еще более привлекательные, чем в настоящее время.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i/>
          <w:lang w:val="it-IT"/>
        </w:rPr>
      </w:pPr>
      <w:r w:rsidRPr="001776DD">
        <w:rPr>
          <w:rFonts w:asciiTheme="minorHAnsi" w:hAnsiTheme="minorHAnsi" w:cstheme="minorHAnsi"/>
          <w:i/>
          <w:lang w:val="it-IT"/>
        </w:rPr>
        <w:t xml:space="preserve">Количество производств, перерабатывающих полимеры во вторичное сырье будет увеличиваться в геометрической прогрессии по всей территории России. </w:t>
      </w:r>
    </w:p>
    <w:p w:rsidR="001776DD" w:rsidRPr="001776DD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3B6F21" w:rsidRDefault="001776DD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1776DD">
        <w:rPr>
          <w:rFonts w:asciiTheme="minorHAnsi" w:hAnsiTheme="minorHAnsi" w:cstheme="minorHAnsi"/>
          <w:lang w:val="it-IT"/>
        </w:rPr>
        <w:t>Внимание! При поступлении 2-х и более заявок с одного региона на оформление партнерского соглашения, в приоритете будут рассматриваться компании, имеющие собственное производство по переработке полимеров, либо имеющие опыт в сфере переработки.</w:t>
      </w:r>
    </w:p>
    <w:p w:rsidR="00F65E91" w:rsidRDefault="00F65E91" w:rsidP="00D324FD">
      <w:pPr>
        <w:pStyle w:val="a7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F65E91" w:rsidRPr="00DC1ABE" w:rsidRDefault="00F65E91" w:rsidP="00DC1ABE">
      <w:pPr>
        <w:pStyle w:val="a7"/>
        <w:spacing w:line="360" w:lineRule="auto"/>
        <w:ind w:left="0"/>
        <w:rPr>
          <w:rFonts w:asciiTheme="minorHAnsi" w:hAnsiTheme="minorHAnsi" w:cstheme="minorHAnsi"/>
          <w:b/>
          <w:i/>
        </w:rPr>
      </w:pPr>
      <w:bookmarkStart w:id="0" w:name="_GoBack"/>
      <w:r w:rsidRPr="00DC1ABE">
        <w:rPr>
          <w:rFonts w:asciiTheme="minorHAnsi" w:hAnsiTheme="minorHAnsi" w:cstheme="minorHAnsi"/>
          <w:b/>
          <w:i/>
        </w:rPr>
        <w:t>С Уважением,</w:t>
      </w:r>
      <w:r w:rsidR="00DC1ABE" w:rsidRPr="00DC1ABE">
        <w:rPr>
          <w:rFonts w:asciiTheme="minorHAnsi" w:hAnsiTheme="minorHAnsi" w:cstheme="minorHAnsi"/>
          <w:b/>
          <w:i/>
        </w:rPr>
        <w:t xml:space="preserve"> команда “</w:t>
      </w:r>
      <w:proofErr w:type="spellStart"/>
      <w:r w:rsidR="00DC1ABE" w:rsidRPr="00DC1ABE">
        <w:rPr>
          <w:rFonts w:asciiTheme="minorHAnsi" w:hAnsiTheme="minorHAnsi" w:cstheme="minorHAnsi"/>
          <w:b/>
          <w:i/>
          <w:lang w:val="en-US"/>
        </w:rPr>
        <w:t>Magorclub</w:t>
      </w:r>
      <w:proofErr w:type="spellEnd"/>
      <w:r w:rsidR="00DC1ABE" w:rsidRPr="00DC1ABE">
        <w:rPr>
          <w:rFonts w:asciiTheme="minorHAnsi" w:hAnsiTheme="minorHAnsi" w:cstheme="minorHAnsi"/>
          <w:b/>
          <w:i/>
        </w:rPr>
        <w:t>” - Магазин Готовых Решений для бизнеса.</w:t>
      </w:r>
      <w:bookmarkEnd w:id="0"/>
    </w:p>
    <w:sectPr w:rsidR="00F65E91" w:rsidRPr="00DC1ABE" w:rsidSect="00624DE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EB8"/>
    <w:multiLevelType w:val="hybridMultilevel"/>
    <w:tmpl w:val="E70C6B50"/>
    <w:lvl w:ilvl="0" w:tplc="A036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124B9"/>
    <w:multiLevelType w:val="multilevel"/>
    <w:tmpl w:val="FB2A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DB17C3"/>
    <w:multiLevelType w:val="hybridMultilevel"/>
    <w:tmpl w:val="7188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0"/>
    <w:rsid w:val="000B4E71"/>
    <w:rsid w:val="00172D8F"/>
    <w:rsid w:val="001776DD"/>
    <w:rsid w:val="002A1FB3"/>
    <w:rsid w:val="00314732"/>
    <w:rsid w:val="0039311C"/>
    <w:rsid w:val="003B6F21"/>
    <w:rsid w:val="003E14EB"/>
    <w:rsid w:val="00624DEE"/>
    <w:rsid w:val="006C7782"/>
    <w:rsid w:val="00735A10"/>
    <w:rsid w:val="007667B2"/>
    <w:rsid w:val="007E03D5"/>
    <w:rsid w:val="008D650F"/>
    <w:rsid w:val="00945E1D"/>
    <w:rsid w:val="00C2215C"/>
    <w:rsid w:val="00C3440D"/>
    <w:rsid w:val="00D324FD"/>
    <w:rsid w:val="00DA5F70"/>
    <w:rsid w:val="00DC1ABE"/>
    <w:rsid w:val="00E603AE"/>
    <w:rsid w:val="00E72CD7"/>
    <w:rsid w:val="00F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7F4C"/>
  <w15:docId w15:val="{53C04474-6C40-4806-82FE-137F683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A5F70"/>
  </w:style>
  <w:style w:type="character" w:styleId="a3">
    <w:name w:val="Hyperlink"/>
    <w:unhideWhenUsed/>
    <w:rsid w:val="00DA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D5"/>
    <w:rPr>
      <w:rFonts w:ascii="Tahoma" w:eastAsia="Times New Roman" w:hAnsi="Tahoma" w:cs="Tahoma"/>
      <w:sz w:val="16"/>
      <w:szCs w:val="16"/>
      <w:lang w:val="it-IT" w:eastAsia="it-IT"/>
    </w:rPr>
  </w:style>
  <w:style w:type="table" w:styleId="a6">
    <w:name w:val="Table Grid"/>
    <w:basedOn w:val="a1"/>
    <w:uiPriority w:val="39"/>
    <w:rsid w:val="00E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4D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dcterms:created xsi:type="dcterms:W3CDTF">2018-08-20T13:49:00Z</dcterms:created>
  <dcterms:modified xsi:type="dcterms:W3CDTF">2018-08-20T13:49:00Z</dcterms:modified>
</cp:coreProperties>
</file>